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194E" w14:textId="14A4109E" w:rsidR="00327810" w:rsidRDefault="00327810" w:rsidP="00327810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98A0613" wp14:editId="77F4B28B">
            <wp:simplePos x="0" y="0"/>
            <wp:positionH relativeFrom="margin">
              <wp:posOffset>131674</wp:posOffset>
            </wp:positionH>
            <wp:positionV relativeFrom="page">
              <wp:posOffset>292380</wp:posOffset>
            </wp:positionV>
            <wp:extent cx="5731510" cy="962660"/>
            <wp:effectExtent l="0" t="0" r="0" b="0"/>
            <wp:wrapSquare wrapText="bothSides"/>
            <wp:docPr id="9083744" name="Picture 11" descr="A green and black rectangular sign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744" name="Picture 11" descr="A green and black rectangular sign with white lett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6516B6" w14:textId="4C0D9CDB" w:rsidR="00327810" w:rsidRPr="00327810" w:rsidRDefault="00327810" w:rsidP="00327810">
      <w:pPr>
        <w:rPr>
          <w:b/>
          <w:bCs/>
        </w:rPr>
      </w:pPr>
      <w:r>
        <w:rPr>
          <w:b/>
          <w:bCs/>
        </w:rPr>
        <w:t>AGM Hibiscus Coast U3</w:t>
      </w:r>
      <w:r w:rsidR="00481774">
        <w:rPr>
          <w:b/>
          <w:bCs/>
        </w:rPr>
        <w:t xml:space="preserve">A </w:t>
      </w:r>
      <w:r w:rsidR="00481774" w:rsidRPr="00327810">
        <w:rPr>
          <w:b/>
          <w:bCs/>
        </w:rPr>
        <w:t>1</w:t>
      </w:r>
      <w:r w:rsidR="0087298E">
        <w:rPr>
          <w:b/>
          <w:bCs/>
        </w:rPr>
        <w:t>6 March 2026</w:t>
      </w:r>
      <w:r w:rsidRPr="00327810">
        <w:rPr>
          <w:b/>
          <w:bCs/>
        </w:rPr>
        <w:t xml:space="preserve"> 10</w:t>
      </w:r>
      <w:r w:rsidR="001D11AE">
        <w:rPr>
          <w:b/>
          <w:bCs/>
        </w:rPr>
        <w:t>.10</w:t>
      </w:r>
      <w:r w:rsidRPr="00327810">
        <w:rPr>
          <w:b/>
          <w:bCs/>
        </w:rPr>
        <w:t xml:space="preserve"> am at St </w:t>
      </w:r>
      <w:r w:rsidR="0087298E">
        <w:rPr>
          <w:b/>
          <w:bCs/>
        </w:rPr>
        <w:t xml:space="preserve">Johns Catholic Church </w:t>
      </w:r>
      <w:r w:rsidR="003E1CE0">
        <w:rPr>
          <w:b/>
          <w:bCs/>
        </w:rPr>
        <w:t>Centreway Road Orewa</w:t>
      </w:r>
    </w:p>
    <w:p w14:paraId="4584CA4E" w14:textId="4478D5A0" w:rsidR="00327810" w:rsidRDefault="00327810" w:rsidP="00327810">
      <w:r w:rsidRPr="00F1251C">
        <w:rPr>
          <w:b/>
          <w:bCs/>
        </w:rPr>
        <w:t>Apologies</w:t>
      </w:r>
      <w:r>
        <w:t xml:space="preserve">: </w:t>
      </w:r>
      <w:r w:rsidR="003E1CE0">
        <w:t>Barbara and John Tucker, Rob Voss, Vicky Ross, Jill Everest</w:t>
      </w:r>
      <w:r w:rsidR="00A06316">
        <w:t>, Jenny Casale, Cynthia Green, Pauline Whetton</w:t>
      </w:r>
    </w:p>
    <w:p w14:paraId="2BBD7E4E" w14:textId="10EC339A" w:rsidR="007E55BA" w:rsidRDefault="00315ABF" w:rsidP="00327810">
      <w:r w:rsidRPr="00F1251C">
        <w:rPr>
          <w:b/>
          <w:bCs/>
        </w:rPr>
        <w:t>Previous Minutes</w:t>
      </w:r>
      <w:r>
        <w:t xml:space="preserve"> accepted </w:t>
      </w:r>
      <w:r w:rsidR="001E4E0D">
        <w:t xml:space="preserve">Gavin Whyte, Charles </w:t>
      </w:r>
      <w:r w:rsidR="00472D7C">
        <w:t>Deane</w:t>
      </w:r>
    </w:p>
    <w:p w14:paraId="7DDD2A32" w14:textId="1377BD9A" w:rsidR="00EB7F94" w:rsidRDefault="00327810" w:rsidP="00327810">
      <w:r w:rsidRPr="00327810">
        <w:rPr>
          <w:b/>
          <w:bCs/>
        </w:rPr>
        <w:t xml:space="preserve">Financial </w:t>
      </w:r>
      <w:r w:rsidR="00BB0CBA" w:rsidRPr="00F1251C">
        <w:rPr>
          <w:b/>
          <w:bCs/>
        </w:rPr>
        <w:t>statement</w:t>
      </w:r>
      <w:r w:rsidR="00BB0CBA">
        <w:t xml:space="preserve"> presented by David Shaw</w:t>
      </w:r>
      <w:r w:rsidR="00E010D3">
        <w:t xml:space="preserve">. </w:t>
      </w:r>
      <w:r w:rsidR="00472D7C">
        <w:t>Thank you for the subscriptions already paid</w:t>
      </w:r>
      <w:r w:rsidR="00251C57">
        <w:t xml:space="preserve">. </w:t>
      </w:r>
      <w:r w:rsidR="00355D1E">
        <w:t>Because</w:t>
      </w:r>
      <w:r w:rsidR="00ED571A">
        <w:t xml:space="preserve"> we</w:t>
      </w:r>
      <w:r w:rsidR="00E03139">
        <w:t xml:space="preserve"> are paying f</w:t>
      </w:r>
      <w:r w:rsidR="00ED571A">
        <w:t xml:space="preserve">or most of the venues we </w:t>
      </w:r>
      <w:r w:rsidR="00E03139">
        <w:t xml:space="preserve">will use </w:t>
      </w:r>
      <w:r w:rsidR="005E303B">
        <w:t>in 202</w:t>
      </w:r>
      <w:r w:rsidR="00CB325B">
        <w:t xml:space="preserve">6, </w:t>
      </w:r>
      <w:r w:rsidR="005E303B">
        <w:t xml:space="preserve">we will watch our balance carefully. </w:t>
      </w:r>
      <w:r w:rsidR="00E03139">
        <w:br/>
      </w:r>
      <w:r w:rsidR="00CB325B">
        <w:t>Balance</w:t>
      </w:r>
      <w:r w:rsidR="00D32489">
        <w:t xml:space="preserve"> at end of last financial year </w:t>
      </w:r>
      <w:r w:rsidR="00355D1E">
        <w:t>December 2025</w:t>
      </w:r>
      <w:r w:rsidR="00CB325B">
        <w:t xml:space="preserve">: </w:t>
      </w:r>
      <w:r w:rsidR="00D32489" w:rsidRPr="00D32489">
        <w:t>$ 6,883.28</w:t>
      </w:r>
    </w:p>
    <w:p w14:paraId="54DF3FB4" w14:textId="659F5675" w:rsidR="00F1251C" w:rsidRPr="00327810" w:rsidRDefault="00A612A5" w:rsidP="00F1251C">
      <w:r>
        <w:t xml:space="preserve">Accepted: Trish Litherland, </w:t>
      </w:r>
      <w:r w:rsidR="00E03139">
        <w:t>Glenda Dykes</w:t>
      </w:r>
    </w:p>
    <w:p w14:paraId="28C188BF" w14:textId="2F28EACE" w:rsidR="00327810" w:rsidRPr="00327810" w:rsidRDefault="00327810" w:rsidP="00327810">
      <w:r w:rsidRPr="00327810">
        <w:rPr>
          <w:b/>
          <w:bCs/>
        </w:rPr>
        <w:t>Election of Officers</w:t>
      </w:r>
      <w:r w:rsidRPr="00327810">
        <w:t xml:space="preserve"> </w:t>
      </w:r>
      <w:r w:rsidR="005054FC">
        <w:t>for 202</w:t>
      </w:r>
      <w:r w:rsidR="00154910">
        <w:t>6</w:t>
      </w:r>
    </w:p>
    <w:p w14:paraId="23A7CE45" w14:textId="77777777" w:rsidR="00327810" w:rsidRPr="00327810" w:rsidRDefault="00327810" w:rsidP="00327810">
      <w:r w:rsidRPr="00327810">
        <w:t>President: Peter Gillmore</w:t>
      </w:r>
    </w:p>
    <w:p w14:paraId="77A10075" w14:textId="5BCCB335" w:rsidR="00327810" w:rsidRPr="00327810" w:rsidRDefault="00327810" w:rsidP="00327810">
      <w:r w:rsidRPr="00327810">
        <w:t xml:space="preserve">Vice president: </w:t>
      </w:r>
      <w:r w:rsidR="00154910">
        <w:t>Bruce Adin</w:t>
      </w:r>
    </w:p>
    <w:p w14:paraId="769B8F12" w14:textId="77777777" w:rsidR="00327810" w:rsidRPr="00327810" w:rsidRDefault="00327810" w:rsidP="00327810">
      <w:r w:rsidRPr="00327810">
        <w:t>Secretary: Maureen Jansen</w:t>
      </w:r>
    </w:p>
    <w:p w14:paraId="48CCAE6F" w14:textId="037CF962" w:rsidR="00327810" w:rsidRPr="00327810" w:rsidRDefault="00327810" w:rsidP="00327810">
      <w:r w:rsidRPr="00327810">
        <w:t xml:space="preserve">Treasurer: </w:t>
      </w:r>
      <w:r w:rsidR="00154910">
        <w:t>Glenda Dykes</w:t>
      </w:r>
    </w:p>
    <w:p w14:paraId="6F4CACC4" w14:textId="77777777" w:rsidR="00327810" w:rsidRPr="00327810" w:rsidRDefault="00327810" w:rsidP="00327810">
      <w:r w:rsidRPr="00327810">
        <w:t>Membership Secretary: Wendy Hawkins</w:t>
      </w:r>
    </w:p>
    <w:p w14:paraId="6B8CD03D" w14:textId="77777777" w:rsidR="00327810" w:rsidRPr="00327810" w:rsidRDefault="00327810" w:rsidP="00327810">
      <w:r w:rsidRPr="00327810">
        <w:t>Speakers Coordinator: Jill Everest</w:t>
      </w:r>
    </w:p>
    <w:p w14:paraId="141DA9E0" w14:textId="77777777" w:rsidR="00327810" w:rsidRPr="00327810" w:rsidRDefault="00327810" w:rsidP="00327810">
      <w:r w:rsidRPr="00327810">
        <w:t>Newsletter Editor: Jenny Casale</w:t>
      </w:r>
    </w:p>
    <w:p w14:paraId="2333CA13" w14:textId="77777777" w:rsidR="00327810" w:rsidRDefault="00327810" w:rsidP="00327810">
      <w:r w:rsidRPr="00327810">
        <w:t>Network Representative: Gavin Whyte</w:t>
      </w:r>
    </w:p>
    <w:p w14:paraId="72DE8E2A" w14:textId="2ADCDFD9" w:rsidR="00A612A5" w:rsidRDefault="00154910" w:rsidP="00327810">
      <w:r>
        <w:t xml:space="preserve">Committee </w:t>
      </w:r>
      <w:r w:rsidR="004208C8">
        <w:t>Member: David Shaw</w:t>
      </w:r>
    </w:p>
    <w:p w14:paraId="487BC6A9" w14:textId="77777777" w:rsidR="00A612A5" w:rsidRDefault="00A612A5" w:rsidP="00A612A5">
      <w:r>
        <w:t>Accepted: Peter Gillmore, Judy Keall</w:t>
      </w:r>
    </w:p>
    <w:p w14:paraId="74E10A1E" w14:textId="77777777" w:rsidR="00396018" w:rsidRDefault="00396018" w:rsidP="00A612A5"/>
    <w:p w14:paraId="643F8378" w14:textId="3A13BA03" w:rsidR="00396018" w:rsidRDefault="00396018" w:rsidP="00A612A5">
      <w:r>
        <w:t>The meeting ended at 10.30</w:t>
      </w:r>
    </w:p>
    <w:p w14:paraId="584A2010" w14:textId="77777777" w:rsidR="00396018" w:rsidRDefault="00396018" w:rsidP="00A612A5"/>
    <w:p w14:paraId="2069897F" w14:textId="5CE4D3FE" w:rsidR="00396018" w:rsidRDefault="00396018" w:rsidP="00A612A5">
      <w:r>
        <w:t>Maureen Jansen</w:t>
      </w:r>
    </w:p>
    <w:p w14:paraId="58411142" w14:textId="18E13B54" w:rsidR="00396018" w:rsidRPr="00327810" w:rsidRDefault="00396018" w:rsidP="00A612A5">
      <w:r>
        <w:t xml:space="preserve">Secretary </w:t>
      </w:r>
    </w:p>
    <w:p w14:paraId="3E972BE5" w14:textId="77777777" w:rsidR="00A612A5" w:rsidRPr="00327810" w:rsidRDefault="00A612A5" w:rsidP="00327810"/>
    <w:sectPr w:rsidR="00A612A5" w:rsidRPr="00327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03F68"/>
    <w:multiLevelType w:val="hybridMultilevel"/>
    <w:tmpl w:val="DA30E6EE"/>
    <w:lvl w:ilvl="0" w:tplc="18420ED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643BB"/>
    <w:multiLevelType w:val="hybridMultilevel"/>
    <w:tmpl w:val="DD3E210C"/>
    <w:lvl w:ilvl="0" w:tplc="1409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6419">
    <w:abstractNumId w:val="0"/>
  </w:num>
  <w:num w:numId="2" w16cid:durableId="33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810"/>
    <w:rsid w:val="00154910"/>
    <w:rsid w:val="001A52B3"/>
    <w:rsid w:val="001D11AE"/>
    <w:rsid w:val="001E4E0D"/>
    <w:rsid w:val="00251C57"/>
    <w:rsid w:val="00272FD6"/>
    <w:rsid w:val="00315ABF"/>
    <w:rsid w:val="00327810"/>
    <w:rsid w:val="00355D1E"/>
    <w:rsid w:val="00396018"/>
    <w:rsid w:val="003B19B6"/>
    <w:rsid w:val="003E1789"/>
    <w:rsid w:val="003E1CE0"/>
    <w:rsid w:val="004208C8"/>
    <w:rsid w:val="00472D7C"/>
    <w:rsid w:val="00481774"/>
    <w:rsid w:val="0049323C"/>
    <w:rsid w:val="005054FC"/>
    <w:rsid w:val="005E0827"/>
    <w:rsid w:val="005E303B"/>
    <w:rsid w:val="0060056C"/>
    <w:rsid w:val="007E55BA"/>
    <w:rsid w:val="007F1ED4"/>
    <w:rsid w:val="00854B0C"/>
    <w:rsid w:val="0087298E"/>
    <w:rsid w:val="009F2F29"/>
    <w:rsid w:val="00A06316"/>
    <w:rsid w:val="00A612A5"/>
    <w:rsid w:val="00A63BA1"/>
    <w:rsid w:val="00A834DF"/>
    <w:rsid w:val="00B77041"/>
    <w:rsid w:val="00B855A0"/>
    <w:rsid w:val="00BB0CBA"/>
    <w:rsid w:val="00C5574C"/>
    <w:rsid w:val="00C65E8E"/>
    <w:rsid w:val="00CB325B"/>
    <w:rsid w:val="00D32489"/>
    <w:rsid w:val="00D7763D"/>
    <w:rsid w:val="00DD4EFB"/>
    <w:rsid w:val="00E010D3"/>
    <w:rsid w:val="00E03139"/>
    <w:rsid w:val="00E04FD9"/>
    <w:rsid w:val="00E4285E"/>
    <w:rsid w:val="00EB7F94"/>
    <w:rsid w:val="00ED571A"/>
    <w:rsid w:val="00EF2153"/>
    <w:rsid w:val="00F1251C"/>
    <w:rsid w:val="00FF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404E"/>
  <w15:chartTrackingRefBased/>
  <w15:docId w15:val="{DF1DBFE9-61B8-432B-B33D-0F080C19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7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7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7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7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7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7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7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7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7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7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7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7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7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7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7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7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7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7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7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7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7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7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7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7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7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7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7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7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78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78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8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36828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6523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992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157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8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42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2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FEF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9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65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474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65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81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37579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2215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685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110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03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4171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0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9122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403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2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7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76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73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9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FEFE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1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92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545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5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10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757709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299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813</Characters>
  <Application>Microsoft Office Word</Application>
  <DocSecurity>0</DocSecurity>
  <Lines>27</Lines>
  <Paragraphs>19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Jansen</dc:creator>
  <cp:keywords/>
  <dc:description/>
  <cp:lastModifiedBy>Maureen Jansen</cp:lastModifiedBy>
  <cp:revision>20</cp:revision>
  <dcterms:created xsi:type="dcterms:W3CDTF">2026-03-16T00:41:00Z</dcterms:created>
  <dcterms:modified xsi:type="dcterms:W3CDTF">2026-03-16T01:03:00Z</dcterms:modified>
</cp:coreProperties>
</file>